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8205"/>
        <w:gridCol w:w="2523"/>
      </w:tblGrid>
      <w:tr w:rsidR="007D761E" w:rsidRPr="00B23606" w14:paraId="569EFECE" w14:textId="77777777" w:rsidTr="006277FA">
        <w:trPr>
          <w:trHeight w:val="490"/>
        </w:trPr>
        <w:tc>
          <w:tcPr>
            <w:tcW w:w="8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BD392F"/>
            <w:vAlign w:val="center"/>
          </w:tcPr>
          <w:p w14:paraId="2F70AA0B" w14:textId="77777777" w:rsidR="007D761E" w:rsidRPr="00B23606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B23606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History of Disputes</w:t>
            </w:r>
          </w:p>
        </w:tc>
        <w:tc>
          <w:tcPr>
            <w:tcW w:w="2431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BD392F"/>
            <w:vAlign w:val="center"/>
          </w:tcPr>
          <w:p w14:paraId="1038303B" w14:textId="77777777" w:rsidR="007D761E" w:rsidRPr="00B23606" w:rsidRDefault="007D761E" w:rsidP="007D761E">
            <w:pPr>
              <w:jc w:val="center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B23606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:rsidRPr="00DC3CC6" w14:paraId="515EA51C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2CA20798" w14:textId="33EDD664" w:rsidR="007D761E" w:rsidRPr="007D761E" w:rsidRDefault="007D761E" w:rsidP="007D761E">
            <w:pPr>
              <w:pStyle w:val="ListParagraph"/>
              <w:numPr>
                <w:ilvl w:val="0"/>
                <w:numId w:val="10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What is your historical frequency of disputes?</w:t>
            </w:r>
          </w:p>
          <w:p w14:paraId="5F0A1521" w14:textId="77777777" w:rsidR="007D761E" w:rsidRPr="003E7A26" w:rsidRDefault="007D761E" w:rsidP="007D761E">
            <w:pPr>
              <w:pStyle w:val="ListParagraph"/>
              <w:ind w:left="99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20D974B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709AD672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F0F1D9" w14:textId="74CCE103" w:rsidR="007D761E" w:rsidRPr="007D761E" w:rsidRDefault="007D761E" w:rsidP="007D761E">
            <w:pPr>
              <w:pStyle w:val="ListParagraph"/>
              <w:numPr>
                <w:ilvl w:val="0"/>
                <w:numId w:val="10"/>
              </w:numPr>
              <w:rPr>
                <w:rFonts w:ascii="Lato Light" w:hAnsi="Lato Light"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What is the typical dollar value of your disputes?</w:t>
            </w:r>
          </w:p>
          <w:p w14:paraId="547AE108" w14:textId="77777777" w:rsidR="007D761E" w:rsidRPr="00556B64" w:rsidRDefault="007D761E" w:rsidP="007D761E">
            <w:pPr>
              <w:pStyle w:val="ListParagraph"/>
              <w:ind w:left="99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917C98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0A6F1658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/>
              <w:left w:val="thinThickLargeGap" w:sz="24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1B92A" w14:textId="77777777" w:rsidR="007D761E" w:rsidRDefault="007D761E" w:rsidP="007D761E">
            <w:pPr>
              <w:pStyle w:val="ListParagraph"/>
              <w:numPr>
                <w:ilvl w:val="0"/>
                <w:numId w:val="10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items here</w:t>
            </w:r>
          </w:p>
        </w:tc>
        <w:tc>
          <w:tcPr>
            <w:tcW w:w="2431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C973DF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1604A340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B8E9C2" w14:textId="77777777" w:rsidR="007D761E" w:rsidRDefault="007D761E" w:rsidP="007D761E">
            <w:pPr>
              <w:pStyle w:val="ListParagraph"/>
              <w:numPr>
                <w:ilvl w:val="0"/>
                <w:numId w:val="10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items here</w:t>
            </w:r>
          </w:p>
        </w:tc>
        <w:tc>
          <w:tcPr>
            <w:tcW w:w="2431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AECB5B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AC1364" w14:paraId="12F69CBB" w14:textId="77777777" w:rsidTr="007D761E">
        <w:trPr>
          <w:gridAfter w:val="1"/>
          <w:wAfter w:w="2523" w:type="dxa"/>
          <w:trHeight w:val="376"/>
        </w:trPr>
        <w:tc>
          <w:tcPr>
            <w:tcW w:w="8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F77955" w14:textId="77777777" w:rsidR="007D761E" w:rsidRPr="00AC1364" w:rsidRDefault="007D761E" w:rsidP="007D761E">
            <w:pPr>
              <w:jc w:val="center"/>
              <w:rPr>
                <w:rFonts w:ascii="Lato Light" w:hAnsi="Lato Light"/>
                <w:color w:val="FFFFFF" w:themeColor="background1"/>
                <w:sz w:val="28"/>
                <w:szCs w:val="28"/>
              </w:rPr>
            </w:pPr>
          </w:p>
        </w:tc>
      </w:tr>
      <w:tr w:rsidR="007D761E" w:rsidRPr="00E67658" w14:paraId="0778D43A" w14:textId="77777777" w:rsidTr="007D761E">
        <w:trPr>
          <w:trHeight w:val="485"/>
        </w:trPr>
        <w:tc>
          <w:tcPr>
            <w:tcW w:w="8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9BBB5C"/>
            <w:vAlign w:val="center"/>
          </w:tcPr>
          <w:p w14:paraId="19E76629" w14:textId="77777777" w:rsidR="007D761E" w:rsidRPr="00E67658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E67658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History of Resolutions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C"/>
            <w:vAlign w:val="center"/>
          </w:tcPr>
          <w:p w14:paraId="5D46FD86" w14:textId="77777777" w:rsidR="007D761E" w:rsidRPr="00E67658" w:rsidRDefault="007D761E" w:rsidP="007D761E">
            <w:pPr>
              <w:jc w:val="center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E67658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:rsidRPr="00DC3CC6" w14:paraId="602DC10B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17260AE" w14:textId="64C75F51" w:rsidR="007D761E" w:rsidRPr="007D761E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How many of the disputes were litigated to judgement?</w:t>
            </w:r>
          </w:p>
          <w:p w14:paraId="5BF3C21C" w14:textId="77777777" w:rsidR="007D761E" w:rsidRPr="00C7398A" w:rsidRDefault="007D761E" w:rsidP="007D761E">
            <w:pPr>
              <w:ind w:left="99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6A9047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6F2807F6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653A740" w14:textId="77777777" w:rsidR="007D761E" w:rsidRPr="003E7A26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How many of the disputes were litigated then settled?</w:t>
            </w:r>
          </w:p>
          <w:p w14:paraId="62441D70" w14:textId="77777777" w:rsidR="007D761E" w:rsidRPr="00DC3CC6" w:rsidRDefault="007D761E" w:rsidP="007D761E">
            <w:pPr>
              <w:ind w:left="99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2A2DB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0B44AD01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DC663B2" w14:textId="77777777" w:rsidR="007D761E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How many of the disputes were settled through formal negotiations or discussions?</w:t>
            </w:r>
          </w:p>
          <w:p w14:paraId="6EEBA344" w14:textId="77777777" w:rsidR="007D761E" w:rsidRPr="00DC3CC6" w:rsidRDefault="007D761E" w:rsidP="007D761E">
            <w:pPr>
              <w:ind w:left="99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E34E6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76B181F6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64ADA713" w14:textId="77777777" w:rsidR="007D761E" w:rsidRPr="00C7398A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How many of the disputes were settled informally?</w:t>
            </w:r>
          </w:p>
          <w:p w14:paraId="74EF6814" w14:textId="77777777" w:rsidR="007D761E" w:rsidRPr="00DC3CC6" w:rsidRDefault="007D761E" w:rsidP="007D761E">
            <w:pPr>
              <w:ind w:left="99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78C1D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C7398A" w14:paraId="64CFF8E5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2D3BC4C" w14:textId="77777777" w:rsidR="007D761E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In how many of the disputes were you satisfied with the overall process? </w:t>
            </w:r>
            <w:r>
              <w:rPr>
                <w:rFonts w:ascii="Lato Light" w:hAnsi="Lato Light"/>
                <w:color w:val="445469"/>
              </w:rPr>
              <w:t>(Not necessarily the outcome)</w:t>
            </w:r>
          </w:p>
          <w:p w14:paraId="5FEB61E2" w14:textId="77777777" w:rsidR="007D761E" w:rsidRPr="00DC3CC6" w:rsidRDefault="007D761E" w:rsidP="007D761E">
            <w:pPr>
              <w:ind w:left="99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1716BB" w14:textId="77777777" w:rsidR="007D761E" w:rsidRPr="00C7398A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</w:tc>
      </w:tr>
      <w:tr w:rsidR="007D761E" w:rsidRPr="00C7398A" w14:paraId="6F9AA9DE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98C57CA" w14:textId="77777777" w:rsidR="007D761E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items here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1097C1" w14:textId="77777777" w:rsidR="007D761E" w:rsidRPr="00C7398A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</w:tc>
      </w:tr>
      <w:tr w:rsidR="007D761E" w:rsidRPr="00C7398A" w14:paraId="7389285D" w14:textId="77777777" w:rsidTr="007D761E">
        <w:trPr>
          <w:trHeight w:val="1152"/>
        </w:trPr>
        <w:tc>
          <w:tcPr>
            <w:tcW w:w="8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B7392ED" w14:textId="77777777" w:rsidR="007D761E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items here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D84984" w14:textId="77777777" w:rsidR="007D761E" w:rsidRPr="00C7398A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</w:tc>
      </w:tr>
    </w:tbl>
    <w:p w14:paraId="39529025" w14:textId="77777777" w:rsidR="007D761E" w:rsidRPr="00DC3CC6" w:rsidRDefault="007D761E" w:rsidP="007D761E">
      <w:pPr>
        <w:rPr>
          <w:rFonts w:ascii="Lato Black" w:hAnsi="Lato Black"/>
          <w:b/>
          <w:bCs/>
          <w:color w:val="445469"/>
          <w:sz w:val="28"/>
          <w:szCs w:val="28"/>
          <w:u w:val="single"/>
        </w:rPr>
      </w:pPr>
    </w:p>
    <w:sectPr w:rsidR="007D761E" w:rsidRPr="00DC3CC6" w:rsidSect="007D4113">
      <w:pgSz w:w="12240" w:h="15840"/>
      <w:pgMar w:top="720" w:right="720" w:bottom="720" w:left="720" w:header="720" w:footer="720" w:gutter="0"/>
      <w:pgBorders w:offsetFrom="page">
        <w:top w:val="thinThickLargeGap" w:sz="24" w:space="24" w:color="5F1D18"/>
        <w:left w:val="thinThickLargeGap" w:sz="24" w:space="24" w:color="5F1D18"/>
        <w:bottom w:val="thickThinLargeGap" w:sz="24" w:space="24" w:color="5F1D18"/>
        <w:right w:val="thickThinLargeGap" w:sz="24" w:space="24" w:color="5F1D1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Light">
    <w:altName w:val="Lato Light"/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 Black">
    <w:altName w:val="Lato Black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A532D"/>
    <w:multiLevelType w:val="hybridMultilevel"/>
    <w:tmpl w:val="D82490F0"/>
    <w:lvl w:ilvl="0" w:tplc="B962734E">
      <w:start w:val="2"/>
      <w:numFmt w:val="low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CC10CE"/>
    <w:multiLevelType w:val="hybridMultilevel"/>
    <w:tmpl w:val="95764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47DA"/>
    <w:multiLevelType w:val="hybridMultilevel"/>
    <w:tmpl w:val="7542D436"/>
    <w:lvl w:ilvl="0" w:tplc="76AE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096F"/>
    <w:multiLevelType w:val="hybridMultilevel"/>
    <w:tmpl w:val="7CBE2662"/>
    <w:lvl w:ilvl="0" w:tplc="EDC0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BA6C6668">
      <w:start w:val="1"/>
      <w:numFmt w:val="lowerRoman"/>
      <w:lvlText w:val="%3."/>
      <w:lvlJc w:val="right"/>
      <w:pPr>
        <w:ind w:left="90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971FF"/>
    <w:multiLevelType w:val="hybridMultilevel"/>
    <w:tmpl w:val="5816B666"/>
    <w:lvl w:ilvl="0" w:tplc="E8E2C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E0EA4"/>
    <w:multiLevelType w:val="hybridMultilevel"/>
    <w:tmpl w:val="483CBCC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B2BEE"/>
    <w:multiLevelType w:val="hybridMultilevel"/>
    <w:tmpl w:val="48901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68AE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535B0"/>
    <w:multiLevelType w:val="hybridMultilevel"/>
    <w:tmpl w:val="58EA9E02"/>
    <w:lvl w:ilvl="0" w:tplc="F48E9D8A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61525"/>
    <w:multiLevelType w:val="hybridMultilevel"/>
    <w:tmpl w:val="3024605A"/>
    <w:lvl w:ilvl="0" w:tplc="F7A2A4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51A1F"/>
    <w:multiLevelType w:val="hybridMultilevel"/>
    <w:tmpl w:val="F5E87994"/>
    <w:lvl w:ilvl="0" w:tplc="B49421D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A806071"/>
    <w:multiLevelType w:val="hybridMultilevel"/>
    <w:tmpl w:val="7376D1F0"/>
    <w:lvl w:ilvl="0" w:tplc="BB6CA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F5B95"/>
    <w:multiLevelType w:val="hybridMultilevel"/>
    <w:tmpl w:val="B4D4D772"/>
    <w:lvl w:ilvl="0" w:tplc="624C68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84762D3"/>
    <w:multiLevelType w:val="hybridMultilevel"/>
    <w:tmpl w:val="C8224956"/>
    <w:lvl w:ilvl="0" w:tplc="A87E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42173"/>
    <w:multiLevelType w:val="hybridMultilevel"/>
    <w:tmpl w:val="8B560D30"/>
    <w:lvl w:ilvl="0" w:tplc="DDB2B230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C3DC3"/>
    <w:multiLevelType w:val="hybridMultilevel"/>
    <w:tmpl w:val="F148F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4"/>
    <w:rsid w:val="002407C5"/>
    <w:rsid w:val="0032687F"/>
    <w:rsid w:val="00426708"/>
    <w:rsid w:val="00436E6C"/>
    <w:rsid w:val="00546347"/>
    <w:rsid w:val="00556B64"/>
    <w:rsid w:val="0060633E"/>
    <w:rsid w:val="006277FA"/>
    <w:rsid w:val="00653D58"/>
    <w:rsid w:val="00707A63"/>
    <w:rsid w:val="007D4113"/>
    <w:rsid w:val="007D761E"/>
    <w:rsid w:val="00891133"/>
    <w:rsid w:val="009017C4"/>
    <w:rsid w:val="00AC1364"/>
    <w:rsid w:val="00C1119C"/>
    <w:rsid w:val="00C7398A"/>
    <w:rsid w:val="00D7412F"/>
    <w:rsid w:val="00D97B27"/>
    <w:rsid w:val="00D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7D8B"/>
  <w15:chartTrackingRefBased/>
  <w15:docId w15:val="{393853E5-E856-F643-B0D0-EA06CD1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DF4CD-A76A-A74F-9DC2-DFD71469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Kushner</dc:creator>
  <cp:keywords/>
  <dc:description/>
  <cp:lastModifiedBy>Amanda Kushner</cp:lastModifiedBy>
  <cp:revision>3</cp:revision>
  <dcterms:created xsi:type="dcterms:W3CDTF">2021-03-11T16:01:00Z</dcterms:created>
  <dcterms:modified xsi:type="dcterms:W3CDTF">2021-03-11T16:02:00Z</dcterms:modified>
</cp:coreProperties>
</file>